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11DC" w14:textId="77777777" w:rsidR="00DF4DDD" w:rsidRDefault="00E41CF8">
      <w:pPr>
        <w:jc w:val="center"/>
        <w:rPr>
          <w:b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6C2062F" wp14:editId="4C740DD1">
            <wp:simplePos x="0" y="0"/>
            <wp:positionH relativeFrom="column">
              <wp:posOffset>2308388</wp:posOffset>
            </wp:positionH>
            <wp:positionV relativeFrom="paragraph">
              <wp:posOffset>114300</wp:posOffset>
            </wp:positionV>
            <wp:extent cx="1114425" cy="10668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4273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85DAB9" w14:textId="77777777" w:rsidR="00DF4DDD" w:rsidRDefault="00DF4DDD">
      <w:pPr>
        <w:jc w:val="center"/>
        <w:rPr>
          <w:b/>
        </w:rPr>
      </w:pPr>
    </w:p>
    <w:p w14:paraId="3E24AEB8" w14:textId="77777777" w:rsidR="00DF4DDD" w:rsidRDefault="00DF4DDD">
      <w:pPr>
        <w:jc w:val="center"/>
        <w:rPr>
          <w:b/>
        </w:rPr>
      </w:pPr>
    </w:p>
    <w:p w14:paraId="204F9593" w14:textId="77777777" w:rsidR="00DF4DDD" w:rsidRDefault="00DF4DDD">
      <w:pPr>
        <w:jc w:val="center"/>
        <w:rPr>
          <w:b/>
        </w:rPr>
      </w:pPr>
    </w:p>
    <w:p w14:paraId="2829DBE1" w14:textId="77777777" w:rsidR="00DF4DDD" w:rsidRDefault="00DF4DDD">
      <w:pPr>
        <w:jc w:val="center"/>
        <w:rPr>
          <w:b/>
        </w:rPr>
      </w:pPr>
    </w:p>
    <w:p w14:paraId="68E51868" w14:textId="77777777" w:rsidR="00DF4DDD" w:rsidRDefault="00DF4DDD">
      <w:pPr>
        <w:jc w:val="center"/>
        <w:rPr>
          <w:b/>
        </w:rPr>
      </w:pPr>
    </w:p>
    <w:p w14:paraId="37E64D89" w14:textId="77777777" w:rsidR="00DF4DDD" w:rsidRDefault="00DF4DDD">
      <w:pPr>
        <w:jc w:val="center"/>
        <w:rPr>
          <w:b/>
        </w:rPr>
      </w:pPr>
    </w:p>
    <w:p w14:paraId="19394EFF" w14:textId="77777777" w:rsidR="00DF4DDD" w:rsidRDefault="00E41CF8">
      <w:pPr>
        <w:jc w:val="center"/>
        <w:rPr>
          <w:b/>
        </w:rPr>
      </w:pPr>
      <w:r>
        <w:rPr>
          <w:b/>
        </w:rPr>
        <w:t>Festeja San Valentín con estas ideas rifadas</w:t>
      </w:r>
    </w:p>
    <w:p w14:paraId="46985864" w14:textId="77777777" w:rsidR="00DF4DDD" w:rsidRDefault="00DF4DDD">
      <w:pPr>
        <w:jc w:val="center"/>
        <w:rPr>
          <w:b/>
        </w:rPr>
      </w:pPr>
    </w:p>
    <w:p w14:paraId="5D83C04E" w14:textId="3A26D202" w:rsidR="00DF4DDD" w:rsidRDefault="00E41CF8">
      <w:pPr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Ciudad de México, a </w:t>
      </w:r>
      <w:r w:rsidR="00571CFF">
        <w:rPr>
          <w:b/>
          <w:sz w:val="20"/>
          <w:szCs w:val="20"/>
          <w:highlight w:val="white"/>
        </w:rPr>
        <w:t>11</w:t>
      </w:r>
      <w:r>
        <w:rPr>
          <w:b/>
          <w:sz w:val="20"/>
          <w:szCs w:val="20"/>
          <w:highlight w:val="white"/>
        </w:rPr>
        <w:t xml:space="preserve"> de febrero de 2022.</w:t>
      </w:r>
      <w:r>
        <w:rPr>
          <w:sz w:val="20"/>
          <w:szCs w:val="20"/>
          <w:highlight w:val="white"/>
        </w:rPr>
        <w:t xml:space="preserve"> El 14 de febrero se acerca y las calles comienzan a llenarse de las cosas más cursis para las parejitas: globos, flores y chocolates. Si eres de los que tiene pareja, esta fecha es de las más chidas, pero si eres de los que están más solos que un hongo, ¿</w:t>
      </w:r>
      <w:r>
        <w:rPr>
          <w:sz w:val="20"/>
          <w:szCs w:val="20"/>
          <w:highlight w:val="white"/>
        </w:rPr>
        <w:t>por qué no ser parte de la celebración de una manera diferente? New Mix te enlista las siguientes ideas alternativas para que le des un Mix a esta fecha.</w:t>
      </w:r>
    </w:p>
    <w:p w14:paraId="22755138" w14:textId="77777777" w:rsidR="00DF4DDD" w:rsidRDefault="00DF4DDD">
      <w:pPr>
        <w:jc w:val="both"/>
        <w:rPr>
          <w:sz w:val="20"/>
          <w:szCs w:val="20"/>
          <w:highlight w:val="white"/>
        </w:rPr>
      </w:pPr>
    </w:p>
    <w:p w14:paraId="09B9A5DE" w14:textId="77777777" w:rsidR="00DF4DDD" w:rsidRDefault="00E41CF8">
      <w:pPr>
        <w:numPr>
          <w:ilvl w:val="0"/>
          <w:numId w:val="1"/>
        </w:numPr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Celebra con tus amixes favoritas</w:t>
      </w:r>
    </w:p>
    <w:p w14:paraId="321CE4EE" w14:textId="77777777" w:rsidR="00DF4DDD" w:rsidRDefault="00E41CF8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En el gabacho le dicen </w:t>
      </w:r>
      <w:r>
        <w:rPr>
          <w:i/>
          <w:sz w:val="20"/>
          <w:szCs w:val="20"/>
          <w:highlight w:val="white"/>
        </w:rPr>
        <w:t>Galentine</w:t>
      </w:r>
      <w:r>
        <w:rPr>
          <w:sz w:val="20"/>
          <w:szCs w:val="20"/>
          <w:highlight w:val="white"/>
        </w:rPr>
        <w:t xml:space="preserve">, y esta celebración ocurre el mero </w:t>
      </w:r>
      <w:r>
        <w:rPr>
          <w:sz w:val="20"/>
          <w:szCs w:val="20"/>
          <w:highlight w:val="white"/>
        </w:rPr>
        <w:t>13 de febrero para festejar el cariño que hay entre amigas. Aprovechen y armen una reunión en casa (con todas las medidas de salud, por supuesto) con maratón de películas, sesión para ponerse guapas, intercambio de regalos como los diferentes sabores de Ne</w:t>
      </w:r>
      <w:r>
        <w:rPr>
          <w:sz w:val="20"/>
          <w:szCs w:val="20"/>
          <w:highlight w:val="white"/>
        </w:rPr>
        <w:t>w Mix y una botanita.</w:t>
      </w:r>
    </w:p>
    <w:p w14:paraId="1987498B" w14:textId="77777777" w:rsidR="00DF4DDD" w:rsidRDefault="00DF4DDD">
      <w:pPr>
        <w:jc w:val="both"/>
        <w:rPr>
          <w:sz w:val="20"/>
          <w:szCs w:val="20"/>
          <w:highlight w:val="white"/>
        </w:rPr>
      </w:pPr>
    </w:p>
    <w:p w14:paraId="761D0D1E" w14:textId="77777777" w:rsidR="00DF4DDD" w:rsidRDefault="00E41CF8">
      <w:pPr>
        <w:numPr>
          <w:ilvl w:val="0"/>
          <w:numId w:val="3"/>
        </w:numPr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Quiérete mucho en el Día de San Solterín</w:t>
      </w:r>
    </w:p>
    <w:p w14:paraId="538D3DDF" w14:textId="77777777" w:rsidR="00DF4DDD" w:rsidRDefault="00E41CF8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El día del Soltero se celebra en el mes de noviembre y es una fecha internacional pero, los latinos que le ponemos sabor a todo, creamos la versión mexa de esta fecha y la bautizamos como: “Dí</w:t>
      </w:r>
      <w:r>
        <w:rPr>
          <w:sz w:val="20"/>
          <w:szCs w:val="20"/>
          <w:highlight w:val="white"/>
        </w:rPr>
        <w:t>a de San Solterín”, que se celebra el 13 de febrero. Aprovecha, consiéntete y celebra tu soledad… Perdón, tu “soltería” con un regalito que sea de ti para ti. Si no tienes quien te haga fiesta, ¡háztela solo!</w:t>
      </w:r>
    </w:p>
    <w:p w14:paraId="6C8B6528" w14:textId="77777777" w:rsidR="00DF4DDD" w:rsidRDefault="00DF4DDD">
      <w:pPr>
        <w:jc w:val="both"/>
        <w:rPr>
          <w:sz w:val="20"/>
          <w:szCs w:val="20"/>
          <w:highlight w:val="white"/>
        </w:rPr>
      </w:pPr>
    </w:p>
    <w:p w14:paraId="3AB4A4DF" w14:textId="77777777" w:rsidR="00DF4DDD" w:rsidRDefault="00E41CF8">
      <w:pPr>
        <w:numPr>
          <w:ilvl w:val="0"/>
          <w:numId w:val="2"/>
        </w:numPr>
        <w:jc w:val="both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Festeja el Día de la Amistad</w:t>
      </w:r>
    </w:p>
    <w:p w14:paraId="3F25C3DF" w14:textId="77777777" w:rsidR="00DF4DDD" w:rsidRDefault="00E41CF8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Recuerda que sobr</w:t>
      </w:r>
      <w:r>
        <w:rPr>
          <w:sz w:val="20"/>
          <w:szCs w:val="20"/>
          <w:highlight w:val="white"/>
        </w:rPr>
        <w:t>e todo, este también es el día de la amistad, por lo que puedes celebrar esta fecha al lado de tus compas (de manera digital o presencial). Aprovechen para retarse en unas luchitas (no se vale enojarse, ¿eh?), echarse una cascarita, ir a comer juntos a alg</w:t>
      </w:r>
      <w:r>
        <w:rPr>
          <w:sz w:val="20"/>
          <w:szCs w:val="20"/>
          <w:highlight w:val="white"/>
        </w:rPr>
        <w:t>ún lugar o, ¿por qué no? armar una fiesta en casa.</w:t>
      </w:r>
    </w:p>
    <w:p w14:paraId="26D81915" w14:textId="77777777" w:rsidR="00DF4DDD" w:rsidRDefault="00DF4DDD">
      <w:pPr>
        <w:jc w:val="both"/>
        <w:rPr>
          <w:sz w:val="20"/>
          <w:szCs w:val="20"/>
          <w:highlight w:val="white"/>
        </w:rPr>
      </w:pPr>
    </w:p>
    <w:p w14:paraId="4B46F0A7" w14:textId="77777777" w:rsidR="00DF4DDD" w:rsidRDefault="00E41CF8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Si quieres ser el anfitrión de esta celebración, te recomendamos que te vayas alistando con algunas decoraciones, luces, armar una lista con tus rolas favoritas, la botana y la bebida. Rífate unos botaner</w:t>
      </w:r>
      <w:r>
        <w:rPr>
          <w:sz w:val="20"/>
          <w:szCs w:val="20"/>
          <w:highlight w:val="white"/>
        </w:rPr>
        <w:t>os con gomitas con chile, palomitas, charritos, papitas, cacahuates y lo que más les guste a ti y a tus compas, y sorpréndelos con el nuevo Mix de Sabor Cantarito, que puedes servir en los clásicos cantaritos de barro, llenos de hielo y escarchados con cha</w:t>
      </w:r>
      <w:r>
        <w:rPr>
          <w:sz w:val="20"/>
          <w:szCs w:val="20"/>
          <w:highlight w:val="white"/>
        </w:rPr>
        <w:t xml:space="preserve">moy y chilito, para que se vea más chido. </w:t>
      </w:r>
    </w:p>
    <w:p w14:paraId="7B8B0F14" w14:textId="77777777" w:rsidR="00DF4DDD" w:rsidRDefault="00DF4DDD">
      <w:pPr>
        <w:jc w:val="both"/>
        <w:rPr>
          <w:sz w:val="20"/>
          <w:szCs w:val="20"/>
          <w:highlight w:val="white"/>
        </w:rPr>
      </w:pPr>
    </w:p>
    <w:p w14:paraId="20CE7F5C" w14:textId="77777777" w:rsidR="00DF4DDD" w:rsidRDefault="00E41CF8">
      <w:pPr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Así que ya lo sabes, celebra el amor y la amistad pero de manera única y diferente. ¡Feliz día de San Valentín!</w:t>
      </w:r>
    </w:p>
    <w:p w14:paraId="2CF8A119" w14:textId="77777777" w:rsidR="00DF4DDD" w:rsidRDefault="00DF4DDD">
      <w:pPr>
        <w:jc w:val="both"/>
        <w:rPr>
          <w:sz w:val="20"/>
          <w:szCs w:val="20"/>
          <w:highlight w:val="white"/>
        </w:rPr>
      </w:pPr>
    </w:p>
    <w:p w14:paraId="59490A28" w14:textId="77777777" w:rsidR="00DF4DDD" w:rsidRDefault="00DF4DDD">
      <w:pPr>
        <w:jc w:val="both"/>
        <w:rPr>
          <w:sz w:val="20"/>
          <w:szCs w:val="20"/>
          <w:highlight w:val="white"/>
        </w:rPr>
      </w:pPr>
    </w:p>
    <w:p w14:paraId="621784B5" w14:textId="77777777" w:rsidR="00DF4DDD" w:rsidRDefault="00E41CF8">
      <w:pPr>
        <w:jc w:val="center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*** </w:t>
      </w:r>
    </w:p>
    <w:p w14:paraId="3B4B0E56" w14:textId="77777777" w:rsidR="00DF4DDD" w:rsidRDefault="00DF4DDD">
      <w:pPr>
        <w:shd w:val="clear" w:color="auto" w:fill="FFFFFF"/>
        <w:spacing w:after="160" w:line="280" w:lineRule="auto"/>
        <w:jc w:val="both"/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</w:rPr>
      </w:pPr>
    </w:p>
    <w:p w14:paraId="4971D960" w14:textId="77777777" w:rsidR="00DF4DDD" w:rsidRDefault="00E41CF8">
      <w:pPr>
        <w:shd w:val="clear" w:color="auto" w:fill="FFFFFF"/>
        <w:spacing w:after="160" w:line="280" w:lineRule="auto"/>
        <w:jc w:val="both"/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</w:rPr>
      </w:pPr>
      <w:r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</w:rPr>
        <w:t xml:space="preserve">Acerca de New Mix                                                 </w:t>
      </w:r>
      <w:r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</w:rPr>
        <w:tab/>
        <w:t xml:space="preserve">                                                          </w:t>
      </w:r>
    </w:p>
    <w:p w14:paraId="2FAD1370" w14:textId="77777777" w:rsidR="00DF4DDD" w:rsidRDefault="00E41CF8">
      <w:pPr>
        <w:spacing w:after="220"/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</w:rPr>
      </w:pPr>
      <w:r>
        <w:rPr>
          <w:rFonts w:ascii="Open Sans" w:eastAsia="Open Sans" w:hAnsi="Open Sans" w:cs="Open Sans"/>
          <w:color w:val="999999"/>
          <w:sz w:val="16"/>
          <w:szCs w:val="16"/>
          <w:highlight w:val="white"/>
        </w:rPr>
        <w:t>En 1997 nace New Mix, la primera bebida premezclada, lista para tomar con Tequila el Jimador. New Mix cuenta con una variedad de m</w:t>
      </w:r>
      <w:r>
        <w:rPr>
          <w:rFonts w:ascii="Open Sans" w:eastAsia="Open Sans" w:hAnsi="Open Sans" w:cs="Open Sans"/>
          <w:color w:val="999999"/>
          <w:sz w:val="16"/>
          <w:szCs w:val="16"/>
          <w:highlight w:val="white"/>
        </w:rPr>
        <w:t>ezclas de  sabores increíbles: Paloma, Vampiro, Mineral Limón,  Mineral Naranja y ahora Cantarito.</w:t>
      </w:r>
    </w:p>
    <w:p w14:paraId="1DCF882E" w14:textId="77777777" w:rsidR="00DF4DDD" w:rsidRDefault="00E41CF8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</w:rPr>
      </w:pPr>
      <w:r>
        <w:rPr>
          <w:rFonts w:ascii="Open Sans" w:eastAsia="Open Sans" w:hAnsi="Open Sans" w:cs="Open Sans"/>
          <w:color w:val="999999"/>
          <w:sz w:val="16"/>
          <w:szCs w:val="16"/>
          <w:highlight w:val="white"/>
        </w:rPr>
        <w:t>New Mix es una marca propiedad de Brown-Forman Corporation.</w:t>
      </w:r>
    </w:p>
    <w:p w14:paraId="3DA8140B" w14:textId="77777777" w:rsidR="00DF4DDD" w:rsidRDefault="00E41CF8">
      <w:pPr>
        <w:jc w:val="both"/>
        <w:rPr>
          <w:color w:val="999999"/>
          <w:sz w:val="16"/>
          <w:szCs w:val="16"/>
          <w:highlight w:val="white"/>
        </w:rPr>
      </w:pPr>
      <w:r>
        <w:rPr>
          <w:color w:val="999999"/>
          <w:sz w:val="16"/>
          <w:szCs w:val="16"/>
          <w:highlight w:val="white"/>
        </w:rPr>
        <w:t xml:space="preserve"> </w:t>
      </w:r>
    </w:p>
    <w:p w14:paraId="7415C0D6" w14:textId="77777777" w:rsidR="00DF4DDD" w:rsidRDefault="00E41CF8">
      <w:pPr>
        <w:jc w:val="both"/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</w:rPr>
      </w:pPr>
      <w:r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</w:rPr>
        <w:t>Síguenos en:</w:t>
      </w:r>
    </w:p>
    <w:p w14:paraId="0193BF97" w14:textId="77777777" w:rsidR="00DF4DDD" w:rsidRDefault="00E41CF8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  <w:u w:val="single"/>
        </w:rPr>
      </w:pPr>
      <w:r>
        <w:rPr>
          <w:rFonts w:ascii="Open Sans" w:eastAsia="Open Sans" w:hAnsi="Open Sans" w:cs="Open Sans"/>
          <w:color w:val="999999"/>
          <w:sz w:val="16"/>
          <w:szCs w:val="16"/>
          <w:highlight w:val="white"/>
        </w:rPr>
        <w:t>Facebook:</w:t>
      </w:r>
      <w:hyperlink r:id="rId8">
        <w:r>
          <w:rPr>
            <w:rFonts w:ascii="Open Sans" w:eastAsia="Open Sans" w:hAnsi="Open Sans" w:cs="Open Sans"/>
            <w:color w:val="999999"/>
            <w:sz w:val="16"/>
            <w:szCs w:val="16"/>
            <w:highlight w:val="white"/>
          </w:rPr>
          <w:t xml:space="preserve"> </w:t>
        </w:r>
      </w:hyperlink>
      <w:hyperlink r:id="rId9">
        <w:r>
          <w:rPr>
            <w:rFonts w:ascii="Open Sans" w:eastAsia="Open Sans" w:hAnsi="Open Sans" w:cs="Open Sans"/>
            <w:color w:val="999999"/>
            <w:sz w:val="16"/>
            <w:szCs w:val="16"/>
            <w:highlight w:val="white"/>
            <w:u w:val="single"/>
          </w:rPr>
          <w:t>https://www.facebook.com/NewMixOficial</w:t>
        </w:r>
      </w:hyperlink>
    </w:p>
    <w:p w14:paraId="1C29C26C" w14:textId="77777777" w:rsidR="00DF4DDD" w:rsidRPr="00571CFF" w:rsidRDefault="00E41CF8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  <w:u w:val="single"/>
          <w:lang w:val="en-US"/>
        </w:rPr>
      </w:pPr>
      <w:r w:rsidRPr="00571CFF"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n-US"/>
        </w:rPr>
        <w:lastRenderedPageBreak/>
        <w:t>Instagram:</w:t>
      </w:r>
      <w:hyperlink r:id="rId10">
        <w:r w:rsidRPr="00571CFF">
          <w:rPr>
            <w:rFonts w:ascii="Open Sans" w:eastAsia="Open Sans" w:hAnsi="Open Sans" w:cs="Open Sans"/>
            <w:color w:val="999999"/>
            <w:sz w:val="16"/>
            <w:szCs w:val="16"/>
            <w:highlight w:val="white"/>
            <w:lang w:val="en-US"/>
          </w:rPr>
          <w:t xml:space="preserve"> </w:t>
        </w:r>
      </w:hyperlink>
      <w:hyperlink r:id="rId11">
        <w:r w:rsidRPr="00571CFF">
          <w:rPr>
            <w:rFonts w:ascii="Open Sans" w:eastAsia="Open Sans" w:hAnsi="Open Sans" w:cs="Open Sans"/>
            <w:color w:val="999999"/>
            <w:sz w:val="16"/>
            <w:szCs w:val="16"/>
            <w:highlight w:val="white"/>
            <w:u w:val="single"/>
            <w:lang w:val="en-US"/>
          </w:rPr>
          <w:t>https://www.instagram.com/newmixmx/</w:t>
        </w:r>
      </w:hyperlink>
    </w:p>
    <w:p w14:paraId="0914766A" w14:textId="77777777" w:rsidR="00DF4DDD" w:rsidRPr="00571CFF" w:rsidRDefault="00E41CF8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  <w:u w:val="single"/>
          <w:lang w:val="en-US"/>
        </w:rPr>
      </w:pPr>
      <w:r w:rsidRPr="00571CFF"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n-US"/>
        </w:rPr>
        <w:t>YouTube:</w:t>
      </w:r>
      <w:hyperlink r:id="rId12">
        <w:r w:rsidRPr="00571CFF">
          <w:rPr>
            <w:rFonts w:ascii="Open Sans" w:eastAsia="Open Sans" w:hAnsi="Open Sans" w:cs="Open Sans"/>
            <w:color w:val="999999"/>
            <w:sz w:val="16"/>
            <w:szCs w:val="16"/>
            <w:highlight w:val="white"/>
            <w:lang w:val="en-US"/>
          </w:rPr>
          <w:t xml:space="preserve"> </w:t>
        </w:r>
      </w:hyperlink>
      <w:hyperlink r:id="rId13">
        <w:r w:rsidRPr="00571CFF">
          <w:rPr>
            <w:rFonts w:ascii="Open Sans" w:eastAsia="Open Sans" w:hAnsi="Open Sans" w:cs="Open Sans"/>
            <w:color w:val="999999"/>
            <w:sz w:val="16"/>
            <w:szCs w:val="16"/>
            <w:highlight w:val="white"/>
            <w:u w:val="single"/>
            <w:lang w:val="en-US"/>
          </w:rPr>
          <w:t>https://www.youtube.com/channel/UClcwd8J</w:t>
        </w:r>
        <w:r w:rsidRPr="00571CFF">
          <w:rPr>
            <w:rFonts w:ascii="Open Sans" w:eastAsia="Open Sans" w:hAnsi="Open Sans" w:cs="Open Sans"/>
            <w:color w:val="999999"/>
            <w:sz w:val="16"/>
            <w:szCs w:val="16"/>
            <w:highlight w:val="white"/>
            <w:u w:val="single"/>
            <w:lang w:val="en-US"/>
          </w:rPr>
          <w:t>_5nsgGsQ9wUFrYuA</w:t>
        </w:r>
      </w:hyperlink>
    </w:p>
    <w:p w14:paraId="710F82EE" w14:textId="77777777" w:rsidR="00DF4DDD" w:rsidRPr="00571CFF" w:rsidRDefault="00E41CF8">
      <w:pPr>
        <w:jc w:val="both"/>
        <w:rPr>
          <w:color w:val="999999"/>
          <w:sz w:val="16"/>
          <w:szCs w:val="16"/>
          <w:highlight w:val="white"/>
          <w:lang w:val="en-US"/>
        </w:rPr>
      </w:pPr>
      <w:r w:rsidRPr="00571CFF">
        <w:rPr>
          <w:color w:val="999999"/>
          <w:sz w:val="16"/>
          <w:szCs w:val="16"/>
          <w:highlight w:val="white"/>
          <w:lang w:val="en-US"/>
        </w:rPr>
        <w:t xml:space="preserve"> </w:t>
      </w:r>
    </w:p>
    <w:p w14:paraId="7B1ED26A" w14:textId="77777777" w:rsidR="00DF4DDD" w:rsidRDefault="00E41CF8">
      <w:pPr>
        <w:jc w:val="both"/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</w:rPr>
      </w:pPr>
      <w:r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</w:rPr>
        <w:t>Contacto para prensa:</w:t>
      </w:r>
    </w:p>
    <w:p w14:paraId="687B2EF5" w14:textId="77777777" w:rsidR="00DF4DDD" w:rsidRDefault="00E41CF8">
      <w:pPr>
        <w:jc w:val="both"/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</w:rPr>
      </w:pPr>
      <w:r>
        <w:rPr>
          <w:rFonts w:ascii="Open Sans" w:eastAsia="Open Sans" w:hAnsi="Open Sans" w:cs="Open Sans"/>
          <w:b/>
          <w:color w:val="999999"/>
          <w:sz w:val="16"/>
          <w:szCs w:val="16"/>
          <w:highlight w:val="white"/>
        </w:rPr>
        <w:t>Quantum PR Worldwide</w:t>
      </w:r>
    </w:p>
    <w:p w14:paraId="58C54FFC" w14:textId="77777777" w:rsidR="00DF4DDD" w:rsidRPr="00571CFF" w:rsidRDefault="00E41CF8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n-US"/>
        </w:rPr>
      </w:pPr>
      <w:r w:rsidRPr="00571CFF"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n-US"/>
        </w:rPr>
        <w:t>Maribel López</w:t>
      </w:r>
    </w:p>
    <w:p w14:paraId="249A4E5D" w14:textId="77777777" w:rsidR="00DF4DDD" w:rsidRPr="00571CFF" w:rsidRDefault="00E41CF8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n-US"/>
        </w:rPr>
      </w:pPr>
      <w:r w:rsidRPr="00571CFF"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n-US"/>
        </w:rPr>
        <w:t>maribel@qprw.co</w:t>
      </w:r>
    </w:p>
    <w:p w14:paraId="4EBD1B21" w14:textId="77777777" w:rsidR="00DF4DDD" w:rsidRPr="00571CFF" w:rsidRDefault="00E41CF8">
      <w:pPr>
        <w:jc w:val="both"/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n-US"/>
        </w:rPr>
      </w:pPr>
      <w:r w:rsidRPr="00571CFF">
        <w:rPr>
          <w:rFonts w:ascii="Open Sans" w:eastAsia="Open Sans" w:hAnsi="Open Sans" w:cs="Open Sans"/>
          <w:color w:val="999999"/>
          <w:sz w:val="16"/>
          <w:szCs w:val="16"/>
          <w:highlight w:val="white"/>
          <w:lang w:val="en-US"/>
        </w:rPr>
        <w:t xml:space="preserve">55 2240 2298                     </w:t>
      </w:r>
    </w:p>
    <w:p w14:paraId="47C6968E" w14:textId="77777777" w:rsidR="00DF4DDD" w:rsidRPr="00571CFF" w:rsidRDefault="00E41CF8">
      <w:pPr>
        <w:jc w:val="both"/>
        <w:rPr>
          <w:highlight w:val="white"/>
          <w:lang w:val="en-US"/>
        </w:rPr>
      </w:pPr>
      <w:r w:rsidRPr="00571CFF">
        <w:rPr>
          <w:highlight w:val="white"/>
          <w:lang w:val="en-US"/>
        </w:rPr>
        <w:t xml:space="preserve"> </w:t>
      </w:r>
    </w:p>
    <w:p w14:paraId="288AB010" w14:textId="77777777" w:rsidR="00DF4DDD" w:rsidRPr="00571CFF" w:rsidRDefault="00DF4DDD">
      <w:pPr>
        <w:jc w:val="both"/>
        <w:rPr>
          <w:sz w:val="20"/>
          <w:szCs w:val="20"/>
          <w:highlight w:val="white"/>
          <w:lang w:val="en-US"/>
        </w:rPr>
      </w:pPr>
    </w:p>
    <w:p w14:paraId="6B910D8F" w14:textId="77777777" w:rsidR="00DF4DDD" w:rsidRPr="00571CFF" w:rsidRDefault="00DF4DDD">
      <w:pPr>
        <w:rPr>
          <w:lang w:val="en-US"/>
        </w:rPr>
      </w:pPr>
    </w:p>
    <w:sectPr w:rsidR="00DF4DDD" w:rsidRPr="00571CFF">
      <w:headerReference w:type="default" r:id="rId14"/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252E" w14:textId="77777777" w:rsidR="00E41CF8" w:rsidRDefault="00E41CF8">
      <w:pPr>
        <w:spacing w:line="240" w:lineRule="auto"/>
      </w:pPr>
      <w:r>
        <w:separator/>
      </w:r>
    </w:p>
  </w:endnote>
  <w:endnote w:type="continuationSeparator" w:id="0">
    <w:p w14:paraId="3C7E1893" w14:textId="77777777" w:rsidR="00E41CF8" w:rsidRDefault="00E41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9473" w14:textId="77777777" w:rsidR="00E41CF8" w:rsidRDefault="00E41CF8">
      <w:pPr>
        <w:spacing w:line="240" w:lineRule="auto"/>
      </w:pPr>
      <w:r>
        <w:separator/>
      </w:r>
    </w:p>
  </w:footnote>
  <w:footnote w:type="continuationSeparator" w:id="0">
    <w:p w14:paraId="75759428" w14:textId="77777777" w:rsidR="00E41CF8" w:rsidRDefault="00E41C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9A7E" w14:textId="77777777" w:rsidR="00DF4DDD" w:rsidRDefault="00DF4D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760C"/>
    <w:multiLevelType w:val="multilevel"/>
    <w:tmpl w:val="FCF86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794A28"/>
    <w:multiLevelType w:val="multilevel"/>
    <w:tmpl w:val="69A0A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D07B14"/>
    <w:multiLevelType w:val="multilevel"/>
    <w:tmpl w:val="06B00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DD"/>
    <w:rsid w:val="00571CFF"/>
    <w:rsid w:val="00717E6D"/>
    <w:rsid w:val="0093282C"/>
    <w:rsid w:val="00DF4DDD"/>
    <w:rsid w:val="00E4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D85DD"/>
  <w15:docId w15:val="{7B0C3951-DC1D-1E44-94BA-869E77FA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ewMixOficial" TargetMode="External"/><Relationship Id="rId13" Type="http://schemas.openxmlformats.org/officeDocument/2006/relationships/hyperlink" Target="https://www.youtube.com/channel/UClcwd8J_5nsgGsQ9wUFrY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channel/UClcwd8J_5nsgGsQ9wUFrY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newmixmx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newmix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ewMixOfici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2022-02-11T15:31:00Z</dcterms:created>
  <dcterms:modified xsi:type="dcterms:W3CDTF">2022-02-11T15:31:00Z</dcterms:modified>
</cp:coreProperties>
</file>